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Вся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антидепрессивный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Доказано, что большинство компонентов курительных миксов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По силе галлюциногенного эффекта синтетические </w:t>
      </w:r>
      <w:proofErr w:type="spellStart"/>
      <w:r>
        <w:rPr>
          <w:rFonts w:ascii="Times New Roman" w:hAnsi="Times New Roman"/>
          <w:b/>
          <w:i/>
          <w:color w:val="FF0000"/>
          <w:sz w:val="28"/>
          <w:szCs w:val="28"/>
        </w:rPr>
        <w:t>канабиноиды</w:t>
      </w:r>
      <w:proofErr w:type="spellEnd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2.Смеси, компоненты которых обработаны химическими </w:t>
      </w:r>
      <w:proofErr w:type="spellStart"/>
      <w:r>
        <w:rPr>
          <w:rFonts w:ascii="Times New Roman" w:hAnsi="Times New Roman"/>
          <w:b/>
          <w:sz w:val="28"/>
          <w:szCs w:val="28"/>
        </w:rPr>
        <w:t>веществами.</w:t>
      </w:r>
      <w:r w:rsidR="004C55EF">
        <w:rPr>
          <w:rFonts w:ascii="Times New Roman" w:hAnsi="Times New Roman"/>
          <w:sz w:val="28"/>
          <w:szCs w:val="28"/>
        </w:rPr>
        <w:t>В</w:t>
      </w:r>
      <w:proofErr w:type="spellEnd"/>
      <w:r w:rsidR="004C55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наиболее популярных курительных смесях «Спайс) выявлена высокая концентрация синтетического </w:t>
      </w:r>
      <w:proofErr w:type="spellStart"/>
      <w:r>
        <w:rPr>
          <w:rFonts w:ascii="Times New Roman" w:hAnsi="Times New Roman"/>
          <w:sz w:val="28"/>
          <w:szCs w:val="28"/>
        </w:rPr>
        <w:t>каннабиноида</w:t>
      </w:r>
      <w:proofErr w:type="spellEnd"/>
      <w:r>
        <w:rPr>
          <w:rFonts w:ascii="Times New Roman" w:hAnsi="Times New Roman"/>
          <w:sz w:val="28"/>
          <w:szCs w:val="28"/>
        </w:rPr>
        <w:t xml:space="preserve"> JWH-018. </w:t>
      </w:r>
    </w:p>
    <w:p w:rsidR="00AA260C" w:rsidRDefault="00AA260C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4F01" w:rsidRPr="00AA260C" w:rsidRDefault="006F4F01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«Спайса» наркотиком, за его распространение введена уголовная ответственность. Все смеси, содержащие в себе синтетические компоненты</w:t>
      </w:r>
      <w:r w:rsidR="004C55EF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</w:t>
      </w:r>
      <w:proofErr w:type="spellStart"/>
      <w:r>
        <w:rPr>
          <w:rFonts w:ascii="Times New Roman" w:hAnsi="Times New Roman"/>
          <w:sz w:val="28"/>
          <w:szCs w:val="28"/>
        </w:rPr>
        <w:t>миксы</w:t>
      </w:r>
      <w:proofErr w:type="spellEnd"/>
      <w:r>
        <w:rPr>
          <w:rFonts w:ascii="Times New Roman" w:hAnsi="Times New Roman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миксов жалуются на кашель, слёзотечение,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миксов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 xml:space="preserve">Снижается внимание, ухудшается память, замедляется мыслительная деятельность, появляется склонность к </w:t>
      </w:r>
      <w:proofErr w:type="spellStart"/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депрессиям.</w:t>
      </w:r>
      <w:r w:rsidRPr="006F4F01">
        <w:rPr>
          <w:rFonts w:ascii="Times New Roman" w:hAnsi="Times New Roman"/>
          <w:sz w:val="28"/>
          <w:szCs w:val="28"/>
        </w:rPr>
        <w:t>Уже</w:t>
      </w:r>
      <w:proofErr w:type="spellEnd"/>
      <w:r w:rsidRPr="006F4F01">
        <w:rPr>
          <w:rFonts w:ascii="Times New Roman" w:hAnsi="Times New Roman"/>
          <w:sz w:val="28"/>
          <w:szCs w:val="28"/>
        </w:rPr>
        <w:t xml:space="preserve">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6F4F01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Приведите основания необходимости отказа от </w:t>
      </w:r>
      <w:proofErr w:type="spellStart"/>
      <w:proofErr w:type="gramStart"/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употребления:</w:t>
      </w:r>
      <w:r w:rsidRPr="00AA260C">
        <w:rPr>
          <w:rFonts w:ascii="Times New Roman" w:hAnsi="Times New Roman"/>
          <w:b/>
          <w:i/>
          <w:sz w:val="28"/>
          <w:szCs w:val="28"/>
        </w:rPr>
        <w:t>употребление</w:t>
      </w:r>
      <w:proofErr w:type="spellEnd"/>
      <w:proofErr w:type="gramEnd"/>
      <w:r w:rsidRPr="00AA260C">
        <w:rPr>
          <w:rFonts w:ascii="Times New Roman" w:hAnsi="Times New Roman"/>
          <w:b/>
          <w:i/>
          <w:sz w:val="28"/>
          <w:szCs w:val="28"/>
        </w:rPr>
        <w:t xml:space="preserve"> курительных смесей может повлиять на их здоровье сейчас или в </w:t>
      </w:r>
      <w:proofErr w:type="spellStart"/>
      <w:r w:rsidRPr="00AA260C">
        <w:rPr>
          <w:rFonts w:ascii="Times New Roman" w:hAnsi="Times New Roman"/>
          <w:b/>
          <w:i/>
          <w:sz w:val="28"/>
          <w:szCs w:val="28"/>
        </w:rPr>
        <w:t>будущем;это</w:t>
      </w:r>
      <w:proofErr w:type="spellEnd"/>
      <w:r w:rsidRPr="00AA260C">
        <w:rPr>
          <w:rFonts w:ascii="Times New Roman" w:hAnsi="Times New Roman"/>
          <w:b/>
          <w:i/>
          <w:sz w:val="28"/>
          <w:szCs w:val="28"/>
        </w:rPr>
        <w:t xml:space="preserve">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Давайте вместе предотвратим беду!</w:t>
      </w:r>
    </w:p>
    <w:sectPr w:rsidR="003F5085" w:rsidSect="00FE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58"/>
    <w:rsid w:val="000769A0"/>
    <w:rsid w:val="003F5085"/>
    <w:rsid w:val="0040533F"/>
    <w:rsid w:val="004C55EF"/>
    <w:rsid w:val="00536E09"/>
    <w:rsid w:val="006F4F01"/>
    <w:rsid w:val="00731926"/>
    <w:rsid w:val="00AA260C"/>
    <w:rsid w:val="00C72E58"/>
    <w:rsid w:val="00FE5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9474C-CD0C-40D0-A96C-FCC0E093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Ефимова</cp:lastModifiedBy>
  <cp:revision>2</cp:revision>
  <cp:lastPrinted>2014-09-29T03:09:00Z</cp:lastPrinted>
  <dcterms:created xsi:type="dcterms:W3CDTF">2018-09-17T05:27:00Z</dcterms:created>
  <dcterms:modified xsi:type="dcterms:W3CDTF">2018-09-17T05:27:00Z</dcterms:modified>
</cp:coreProperties>
</file>