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E70" w:rsidRDefault="00025E70" w:rsidP="00025E70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  <w:bookmarkStart w:id="0" w:name="_GoBack"/>
      <w:bookmarkEnd w:id="0"/>
      <w:r w:rsidRPr="00025E70">
        <w:rPr>
          <w:b/>
          <w:bCs/>
          <w:sz w:val="28"/>
        </w:rPr>
        <w:t>Использование световозвращающих элементов на одежде детей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>
        <w:rPr>
          <w:sz w:val="28"/>
        </w:rPr>
        <w:tab/>
      </w:r>
      <w:proofErr w:type="spellStart"/>
      <w:r w:rsidRPr="00025E70">
        <w:rPr>
          <w:sz w:val="36"/>
        </w:rPr>
        <w:t>Световозвращающие</w:t>
      </w:r>
      <w:proofErr w:type="spellEnd"/>
      <w:r w:rsidRPr="00025E70">
        <w:rPr>
          <w:sz w:val="36"/>
        </w:rPr>
        <w:t xml:space="preserve"> приспособления (катафоты, </w:t>
      </w:r>
      <w:proofErr w:type="spellStart"/>
      <w:r w:rsidRPr="00025E70">
        <w:rPr>
          <w:sz w:val="36"/>
        </w:rPr>
        <w:t>фликеры</w:t>
      </w:r>
      <w:proofErr w:type="spellEnd"/>
      <w:r w:rsidRPr="00025E70">
        <w:rPr>
          <w:sz w:val="36"/>
        </w:rPr>
        <w:t xml:space="preserve">) – это элементы пассивной безопасности. Они снижают риск наезда на пешехода в темное время суток в 5-6 раз, так как изготовлены из специальной пленки и очень ярко отражают свет фар. Они хорошо видны водителям. </w:t>
      </w:r>
      <w:proofErr w:type="spellStart"/>
      <w:r w:rsidRPr="00025E70">
        <w:rPr>
          <w:sz w:val="36"/>
        </w:rPr>
        <w:t>Световозвращающие</w:t>
      </w:r>
      <w:proofErr w:type="spellEnd"/>
      <w:r w:rsidRPr="00025E70">
        <w:rPr>
          <w:sz w:val="36"/>
        </w:rPr>
        <w:t xml:space="preserve"> приспособления способны отражать свет, падающий под любым углом, что особенно важно на дороге, когда свет фар идет снизу. 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>
        <w:rPr>
          <w:sz w:val="36"/>
        </w:rPr>
        <w:tab/>
      </w:r>
      <w:r w:rsidRPr="00025E70">
        <w:rPr>
          <w:sz w:val="36"/>
        </w:rPr>
        <w:t xml:space="preserve">Согласно исследованиям, водители обнаруживают пешехода, имеющего </w:t>
      </w:r>
      <w:proofErr w:type="spellStart"/>
      <w:r w:rsidRPr="00025E70">
        <w:rPr>
          <w:sz w:val="36"/>
        </w:rPr>
        <w:t>световозвращающие</w:t>
      </w:r>
      <w:proofErr w:type="spellEnd"/>
      <w:r w:rsidRPr="00025E70">
        <w:rPr>
          <w:sz w:val="36"/>
        </w:rPr>
        <w:t xml:space="preserve"> приспособления, с большего расстояния по сравнению с пешеходами без таковых. При движении с ближним светом фар расстояние обнаружения водителем пешехода увеличивается с 25-40 метров до 130-150 метров, а с дальним светом – до 400 метров. 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>
        <w:rPr>
          <w:b/>
          <w:bCs/>
          <w:sz w:val="36"/>
        </w:rPr>
        <w:tab/>
      </w:r>
      <w:r w:rsidRPr="00025E70">
        <w:rPr>
          <w:b/>
          <w:bCs/>
          <w:sz w:val="36"/>
        </w:rPr>
        <w:t xml:space="preserve">В интересах пешехода, переходя проезжую часть даже по пешеходному переходу, обозначить свое присутствие на дороге, дав возможность водителю вовремя затормозить. 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>
        <w:rPr>
          <w:sz w:val="36"/>
        </w:rPr>
        <w:tab/>
      </w:r>
      <w:proofErr w:type="spellStart"/>
      <w:r w:rsidRPr="00025E70">
        <w:rPr>
          <w:sz w:val="36"/>
        </w:rPr>
        <w:t>Световозвращающие</w:t>
      </w:r>
      <w:proofErr w:type="spellEnd"/>
      <w:r w:rsidRPr="00025E70">
        <w:rPr>
          <w:sz w:val="36"/>
        </w:rPr>
        <w:t xml:space="preserve"> приспособления позволяют водителю увидеть пешехода на значительном расстоянии. Так называемые «светлячки» стали непременным атрибутом пешеходов в Финляндии, Эстонии, Латвии, Великобритании, Беларуси. Число ДТП здесь по вине пешеходов значительно снизилось.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>
        <w:rPr>
          <w:rStyle w:val="a4"/>
          <w:sz w:val="36"/>
        </w:rPr>
        <w:tab/>
      </w:r>
      <w:proofErr w:type="spellStart"/>
      <w:r w:rsidRPr="00025E70">
        <w:rPr>
          <w:rStyle w:val="a4"/>
          <w:sz w:val="36"/>
        </w:rPr>
        <w:t>Световозвращение</w:t>
      </w:r>
      <w:proofErr w:type="spellEnd"/>
      <w:r w:rsidRPr="00025E70">
        <w:rPr>
          <w:sz w:val="36"/>
        </w:rPr>
        <w:t xml:space="preserve"> – это когда свет, падающий на поверхность, полностью отражается обратно в направлении источника света. Этот принцип работает на примере кошачьих глаз. В абсолютной темноте она не видна, но, если кошка попадает в полоску света, ее можно заметить на расстоянии до 80 метров. 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>
        <w:rPr>
          <w:sz w:val="36"/>
        </w:rPr>
        <w:tab/>
      </w:r>
      <w:r w:rsidRPr="00025E70">
        <w:rPr>
          <w:sz w:val="36"/>
        </w:rPr>
        <w:t xml:space="preserve">Пешеходу следует обозначить себя с четырех сторон - спереди, сзади, справа и слева. Так как аварийно-опасными участками являются перекрестки, такое размещение световозвращающих приспособлений делает пешеходов заметными для водителей, движущихся в ту и другую стороны. Наилучшим </w:t>
      </w:r>
      <w:proofErr w:type="spellStart"/>
      <w:r w:rsidRPr="00025E70">
        <w:rPr>
          <w:sz w:val="36"/>
        </w:rPr>
        <w:t>световозвращающим</w:t>
      </w:r>
      <w:proofErr w:type="spellEnd"/>
      <w:r w:rsidRPr="00025E70">
        <w:rPr>
          <w:sz w:val="36"/>
        </w:rPr>
        <w:t xml:space="preserve"> эффектом обладают </w:t>
      </w:r>
      <w:proofErr w:type="spellStart"/>
      <w:r w:rsidRPr="00025E70">
        <w:rPr>
          <w:sz w:val="36"/>
        </w:rPr>
        <w:t>световозвращатели</w:t>
      </w:r>
      <w:proofErr w:type="spellEnd"/>
      <w:r w:rsidRPr="00025E70">
        <w:rPr>
          <w:sz w:val="36"/>
        </w:rPr>
        <w:t xml:space="preserve"> серо-белого и лимонного цвета. 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>
        <w:rPr>
          <w:sz w:val="36"/>
        </w:rPr>
        <w:tab/>
      </w:r>
      <w:r w:rsidRPr="00025E70">
        <w:rPr>
          <w:sz w:val="36"/>
        </w:rPr>
        <w:t xml:space="preserve">Однако не стоит расслабляться, даже с ног до головы обвешавшись такими «светлячками». 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>
        <w:rPr>
          <w:b/>
          <w:bCs/>
          <w:sz w:val="36"/>
        </w:rPr>
        <w:lastRenderedPageBreak/>
        <w:tab/>
      </w:r>
      <w:r w:rsidRPr="00025E70">
        <w:rPr>
          <w:b/>
          <w:bCs/>
          <w:sz w:val="36"/>
        </w:rPr>
        <w:t>Ношение световозвращающих приспособлений помогает водителям заметить пешехода на проезжей части, но отнюдь не делает его неуязвимым. Поэтому необходимо всегда соблюдать правила дорожного движения!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b/>
          <w:bCs/>
          <w:sz w:val="36"/>
        </w:rPr>
        <w:t>Уважаемые родители!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 xml:space="preserve">      Помогите </w:t>
      </w:r>
      <w:r w:rsidRPr="00025E70">
        <w:rPr>
          <w:b/>
          <w:bCs/>
          <w:sz w:val="36"/>
        </w:rPr>
        <w:t>обезопасить ваших детей</w:t>
      </w:r>
      <w:r w:rsidRPr="00025E70">
        <w:rPr>
          <w:sz w:val="36"/>
        </w:rPr>
        <w:t xml:space="preserve"> при движении по улицам и дорогам. Объясните ребенку, что </w:t>
      </w:r>
      <w:proofErr w:type="spellStart"/>
      <w:r w:rsidRPr="00025E70">
        <w:rPr>
          <w:b/>
          <w:bCs/>
          <w:sz w:val="36"/>
        </w:rPr>
        <w:t>световозвращающее</w:t>
      </w:r>
      <w:proofErr w:type="spellEnd"/>
      <w:r w:rsidRPr="00025E70">
        <w:rPr>
          <w:b/>
          <w:bCs/>
          <w:sz w:val="36"/>
        </w:rPr>
        <w:t xml:space="preserve"> приспособление</w:t>
      </w:r>
      <w:r w:rsidRPr="00025E70">
        <w:rPr>
          <w:sz w:val="36"/>
        </w:rPr>
        <w:t xml:space="preserve"> – не игрушка, о которой можно быстро забыть, а </w:t>
      </w:r>
      <w:r w:rsidRPr="00025E70">
        <w:rPr>
          <w:b/>
          <w:bCs/>
          <w:sz w:val="36"/>
        </w:rPr>
        <w:t>защита и</w:t>
      </w:r>
      <w:r w:rsidRPr="00025E70">
        <w:rPr>
          <w:sz w:val="36"/>
        </w:rPr>
        <w:t xml:space="preserve"> </w:t>
      </w:r>
      <w:r w:rsidRPr="00025E70">
        <w:rPr>
          <w:b/>
          <w:bCs/>
          <w:sz w:val="36"/>
        </w:rPr>
        <w:t xml:space="preserve">безопасность на дороге в темное время суток, в условиях плохой видимости, во время дождя, тумана, метели. </w:t>
      </w:r>
      <w:r w:rsidRPr="00025E70">
        <w:rPr>
          <w:sz w:val="36"/>
        </w:rPr>
        <w:t xml:space="preserve">Приучите ребенка пользоваться </w:t>
      </w:r>
      <w:proofErr w:type="spellStart"/>
      <w:r w:rsidRPr="00025E70">
        <w:rPr>
          <w:sz w:val="36"/>
        </w:rPr>
        <w:t>световозвращающими</w:t>
      </w:r>
      <w:proofErr w:type="spellEnd"/>
      <w:r w:rsidRPr="00025E70">
        <w:rPr>
          <w:sz w:val="36"/>
        </w:rPr>
        <w:t xml:space="preserve"> приспособлениями постоянно, выходя на улицу.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>
        <w:rPr>
          <w:sz w:val="36"/>
        </w:rPr>
        <w:tab/>
      </w:r>
      <w:r w:rsidRPr="00025E70">
        <w:rPr>
          <w:sz w:val="36"/>
        </w:rPr>
        <w:t xml:space="preserve">Даже если ребенок идет с вами, лучше обезопасить его и себя. Прикрепите </w:t>
      </w:r>
      <w:proofErr w:type="spellStart"/>
      <w:r w:rsidRPr="00025E70">
        <w:rPr>
          <w:sz w:val="36"/>
        </w:rPr>
        <w:t>световозвращающие</w:t>
      </w:r>
      <w:proofErr w:type="spellEnd"/>
      <w:r w:rsidRPr="00025E70">
        <w:rPr>
          <w:sz w:val="36"/>
        </w:rPr>
        <w:t xml:space="preserve"> приспособления, пусть водители видят вас и вашего ребенка издалека. Покупайте для малышей одежду, обувь, имеющие </w:t>
      </w:r>
      <w:proofErr w:type="spellStart"/>
      <w:r w:rsidRPr="00025E70">
        <w:rPr>
          <w:sz w:val="36"/>
        </w:rPr>
        <w:t>световозвращающие</w:t>
      </w:r>
      <w:proofErr w:type="spellEnd"/>
      <w:r w:rsidRPr="00025E70">
        <w:rPr>
          <w:sz w:val="36"/>
        </w:rPr>
        <w:t xml:space="preserve"> нашивки, наклейки, полоски, рисунки. Дайте детям возможность быть вовремя замеченными водителями, и тогда беда минует ваш дом. Надеемся на вашу помощь!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</w:p>
    <w:p w:rsidR="00025E70" w:rsidRPr="00025E70" w:rsidRDefault="00025E70" w:rsidP="00025E70">
      <w:pPr>
        <w:pStyle w:val="a3"/>
        <w:spacing w:before="0" w:beforeAutospacing="0" w:after="0" w:afterAutospacing="0"/>
        <w:jc w:val="center"/>
        <w:rPr>
          <w:sz w:val="36"/>
        </w:rPr>
      </w:pPr>
      <w:r w:rsidRPr="00025E70">
        <w:rPr>
          <w:b/>
          <w:bCs/>
          <w:sz w:val="36"/>
          <w:u w:val="single"/>
        </w:rPr>
        <w:t>ВНИМАНИЕ</w:t>
      </w:r>
    </w:p>
    <w:p w:rsidR="00025E70" w:rsidRDefault="00025E70" w:rsidP="00025E70">
      <w:pPr>
        <w:pStyle w:val="a3"/>
        <w:spacing w:before="0" w:beforeAutospacing="0" w:after="0" w:afterAutospacing="0"/>
        <w:jc w:val="both"/>
        <w:rPr>
          <w:i/>
          <w:iCs/>
          <w:sz w:val="36"/>
        </w:rPr>
      </w:pPr>
    </w:p>
    <w:p w:rsidR="00025E70" w:rsidRPr="00025E70" w:rsidRDefault="00025E70" w:rsidP="00025E70">
      <w:pPr>
        <w:pStyle w:val="a3"/>
        <w:spacing w:before="0" w:beforeAutospacing="0" w:after="0" w:afterAutospacing="0"/>
        <w:rPr>
          <w:sz w:val="36"/>
        </w:rPr>
      </w:pPr>
      <w:r w:rsidRPr="00025E70">
        <w:rPr>
          <w:i/>
          <w:iCs/>
          <w:sz w:val="36"/>
        </w:rPr>
        <w:t xml:space="preserve">Правильные (сертифицированные) </w:t>
      </w:r>
      <w:proofErr w:type="spellStart"/>
      <w:r w:rsidRPr="00025E70">
        <w:rPr>
          <w:i/>
          <w:iCs/>
          <w:sz w:val="36"/>
        </w:rPr>
        <w:t>световозвращающие</w:t>
      </w:r>
      <w:proofErr w:type="spellEnd"/>
      <w:r w:rsidRPr="00025E70">
        <w:rPr>
          <w:i/>
          <w:iCs/>
          <w:sz w:val="36"/>
        </w:rPr>
        <w:t xml:space="preserve"> приспособления: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>Видимость – 400 метров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 xml:space="preserve">При скорости 90 км/ч </w:t>
      </w:r>
      <w:proofErr w:type="spellStart"/>
      <w:r w:rsidRPr="00025E70">
        <w:rPr>
          <w:sz w:val="36"/>
        </w:rPr>
        <w:t>световозвращатель</w:t>
      </w:r>
      <w:proofErr w:type="spellEnd"/>
      <w:r w:rsidRPr="00025E70">
        <w:rPr>
          <w:sz w:val="36"/>
        </w:rPr>
        <w:t xml:space="preserve"> светится 8 секунд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>При скорости 60 км/ч - 24 секунды</w:t>
      </w:r>
    </w:p>
    <w:p w:rsid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i/>
          <w:iCs/>
          <w:sz w:val="36"/>
        </w:rPr>
        <w:t xml:space="preserve">Неправильные </w:t>
      </w:r>
      <w:proofErr w:type="spellStart"/>
      <w:r w:rsidRPr="00025E70">
        <w:rPr>
          <w:i/>
          <w:iCs/>
          <w:sz w:val="36"/>
        </w:rPr>
        <w:t>световозвращающие</w:t>
      </w:r>
      <w:proofErr w:type="spellEnd"/>
      <w:r w:rsidRPr="00025E70">
        <w:rPr>
          <w:i/>
          <w:iCs/>
          <w:sz w:val="36"/>
        </w:rPr>
        <w:t xml:space="preserve"> приспособления: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>Заметен на расстоянии 80 метров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 xml:space="preserve">При скорости 90 км/ч </w:t>
      </w:r>
      <w:proofErr w:type="spellStart"/>
      <w:r w:rsidRPr="00025E70">
        <w:rPr>
          <w:sz w:val="36"/>
        </w:rPr>
        <w:t>световозвращатель</w:t>
      </w:r>
      <w:proofErr w:type="spellEnd"/>
      <w:r w:rsidRPr="00025E70">
        <w:rPr>
          <w:sz w:val="36"/>
        </w:rPr>
        <w:t xml:space="preserve"> светится 6 секунд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>При скорости 60 км/ч - 3 секунды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 xml:space="preserve">Чтобы купить настоящий </w:t>
      </w:r>
      <w:proofErr w:type="spellStart"/>
      <w:r w:rsidRPr="00025E70">
        <w:rPr>
          <w:sz w:val="36"/>
        </w:rPr>
        <w:t>световозвращатель</w:t>
      </w:r>
      <w:proofErr w:type="spellEnd"/>
      <w:r w:rsidRPr="00025E70">
        <w:rPr>
          <w:sz w:val="36"/>
        </w:rPr>
        <w:t>, а не игрушку-сувенир: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 xml:space="preserve">1)      спрашивайте у продавцов, есть ли сертификат на </w:t>
      </w:r>
      <w:proofErr w:type="spellStart"/>
      <w:r w:rsidRPr="00025E70">
        <w:rPr>
          <w:sz w:val="36"/>
        </w:rPr>
        <w:t>световозвращатель</w:t>
      </w:r>
      <w:proofErr w:type="spellEnd"/>
      <w:r w:rsidRPr="00025E70">
        <w:rPr>
          <w:sz w:val="36"/>
        </w:rPr>
        <w:t>;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>2)      отдавайте предпочтение белому и лимонному цветам;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>3)      форму выбирайте самую простую: полоска, круг.</w:t>
      </w:r>
    </w:p>
    <w:p w:rsidR="00E120CD" w:rsidRPr="00025E70" w:rsidRDefault="00E120CD">
      <w:pPr>
        <w:rPr>
          <w:sz w:val="28"/>
        </w:rPr>
      </w:pPr>
    </w:p>
    <w:sectPr w:rsidR="00E120CD" w:rsidRPr="00025E70" w:rsidSect="00025E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70"/>
    <w:rsid w:val="00025E70"/>
    <w:rsid w:val="003661CA"/>
    <w:rsid w:val="00AC1B67"/>
    <w:rsid w:val="00E1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FA4AE-01F9-4193-ABD3-DAB30754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E70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5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3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Ефимова</cp:lastModifiedBy>
  <cp:revision>2</cp:revision>
  <cp:lastPrinted>2017-03-22T09:34:00Z</cp:lastPrinted>
  <dcterms:created xsi:type="dcterms:W3CDTF">2017-12-06T07:51:00Z</dcterms:created>
  <dcterms:modified xsi:type="dcterms:W3CDTF">2017-12-06T07:51:00Z</dcterms:modified>
</cp:coreProperties>
</file>