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58" w:rsidRPr="00636458" w:rsidRDefault="00636458" w:rsidP="00636458">
      <w:pPr>
        <w:shd w:val="clear" w:color="auto" w:fill="E6E6FA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Мои права и моя ответственность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inline distT="0" distB="0" distL="0" distR="0" wp14:anchorId="20F0D46D" wp14:editId="31E87697">
            <wp:extent cx="3571875" cy="3200400"/>
            <wp:effectExtent l="0" t="0" r="9525" b="0"/>
            <wp:docPr id="1" name="Рисунок 1" descr="http://www.dialog-eduekb.ru/admin/ckfinder/userfiles/images/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log-eduekb.ru/admin/ckfinder/userfiles/images/p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 всех демократических государствах действует принцип единства (взаимосвязи) прав и обязанностей. То есть, ты не только имеешь право получить образование, закончить 9 классов, но и обязан это сделать. Кстати, по сравнению с возрастом детей (по закону от 0 до 18 лет человек считается ребенком) взрослые люди имеют гораздо больше обязанностей. Далее, ты не только являешься гражданином своей страны, но и обязан быть законопослушным, т.е. не совершать преступлений, правонарушений, других действий, могущих нанести вред другим людям, не пользоваться и не носить при себе оружие, включая кастеты, бумеранги, складные ножи с выбрасывающимся лезвием (Административный и Уголовный Кодекс, Закон «Об оружии»)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Теория и правовые документы – это хорошо, но пора перейти к практическим задачам и поговорить об обязанностях по дому. Перечислим </w:t>
      </w:r>
      <w:r w:rsidRPr="00636458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основные обязанности подростка</w:t>
      </w: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их не много: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соблюдать семейные традиции, уважительно относиться к близким;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убирать за собой;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беречь имущество семьи;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помогать, когда просят, если нет уважительной причины для отказа.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Дом, семья – это первое место, где ты учишься общаться и взаимодействовать с другими людьми. От того, как выстроятся отношения с родными, во многом зависит то, как во взрослой жизни ты будешь чувствовать себя в окружении людей. Если в семье все уважают друг друга, ответственно выполняют свои обязанности, если царит атмосфера добровольного сотрудничества и взаимопомощи, то и выросший в этой семье ребенок, что называется, «не пропадет» в жизни.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А теперь </w:t>
      </w:r>
      <w:r w:rsidRPr="00636458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о правах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Если тебе уже есть 14 лет, то ты: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имеешь право официально поступить на работу (с согласия одного из родителей и органа опеки и попечительства для работы в свободное от учебы время);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тебя не могут взять на работу с вредными и опасными условиями труда, на подземные работы, а также на работы, выполнение которых может причинить вред твоему здоровью и нравственному развитию;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тебя не могут заставить работать сверхурочно, а также в ночное время, в выходные и нерабочие праздничные дни;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 тебя должен быть сокращенный рабочий день и 31-дневный отпуск в удобное для тебя время;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тебя могут взять на работу только после медицинского осмотра;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трудовой договор с тобой могут расторгнуть только с согласия государственной инспекции труда и комиссии по делам несовершеннолетних и защите их прав;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если тебе исполнилось 16 лет, ты работаешь по трудовому договору, либо занимаешься предпринимательской деятельностью, то по решению органа опеки и попечительства с согласия обоих родителей, либо при отсутствии такого согласия – по решению суда ты можешь быть объявлен полностью дееспособным (эмансипированным).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Если ты попал в полицию: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тебя не могут держать в полиции больше трех часов;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если тебя задержали, то полицейские обязаны сообщить твоим родителям, где ты;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допрашивать тебя без родителей, или педагогов, или инспектора по делам несовершеннолетних не имеют права;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можешь отказаться от дачи показаний;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твои родители вправе обжаловать действия полицейских – напомни им об этом.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Твои семейные права: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имеешь право жить и воспитываться в семье;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имеешь право знать своих родителей;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имеешь право на родительскую заботу и право на совместное с ними проживание, за исключением случаев, когда это противоречит твоим интересам;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имеешь право на воспитание твоими родителями, обеспечение ими твоих интересов, всестороннее развитие и уважение твоего человеческого достоинства;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имеешь право на общение с каждым из родителей, а также другими родственниками в случае раздельного проживания родителей;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ты имеешь право на защиту своих прав и законных интересов. Если твои права нарушены, ты вправе самостоятельно обращаться за их защитой в орган </w:t>
      </w: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опеки и попечительства, в прокуратуру, а когда тебе исполниться 14 лет – в суд.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ты имеешь право выражать свое мнение при решении в семье вопросов, затрагивающих твои интересы. По достижении 10 лет учёт твоего мнения по вопросам, затрагивающим твои права, обязателен, за исключением </w:t>
      </w:r>
      <w:proofErr w:type="gramStart"/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случаев</w:t>
      </w:r>
      <w:proofErr w:type="gramEnd"/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которые противоречат твоим же интересам.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имеешь право на получение содержания от своих родителей. Суммы, причитающиеся тебе в качестве алиментов, пенсий, пособий поступают в распоряжение твоих родителей и должны расходоваться ими на твое содержание, образование и воспитание.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имеешь право собственности на доходы, полученные в результате твоей трудовой деятельности, а также право собственности на имущество, полученное тобой в дар или по наследству.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Без согласия родителей дети в возрасте 6-14 лет имеют право на совершение мелких бытовых сделок, на распоряжение средствами, предоставленными опекунами или родителями и на совершение сделок, должных принести выгоду без затраты средств.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После достижения 14 лет права подростка расширяются. Теперь он имеет право распоряжаться своими денежными средствами (стипендия, заработок или другие доходы); пользоваться всеми правами авторов произведений искусства, науки, литературы или изобретения; вкладывать деньги на счета в банке, и распоряжаться ими по собственному усмотрению.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Твои жилищные права: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никто не вправе лишить тебя жилья, даже родители;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никто не вправе выгнать тебя на улицу, если ты прописан в квартире;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имеешь право оставаться в квартире, если родители в разводе;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сам можешь быть собственником квартиры.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Твои права в школе: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получение бесплатного образования;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обеспечение литературой из библиотечных фондов школы;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педагогическую и психологическую помощь;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перевод в другое образовательное учреждение;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свободное выражение своего мнения и уважение своих убеждений;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оставление учебного учреждения до получения полного среднего образования при достижении 15 лет, при наличии согласия родителей;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обучение в условиях, которые гарантируют его безопасность, а также соответствуют современным требованиям и стандартам обучения;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на добровольное участие в деятельности по благоустройству школы;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создавать общественные организации в школе, начиная с возраста 8 лет.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Хочешь узнать подробнее?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Читай законы, которые устанавливают и гарантируют данные права: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Конвенция о правах ребенка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Конституция Российской Федерации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Семейный Кодекс Российской Федерации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Федеральный закон «Об основных гарантиях прав ребенка в Российской Федерации»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Федеральный закон «Об образовании»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Важные правила: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Правило 1. Чтобы права человека были защищены, мало их написать на бумаге, надо, чтобы сам человек хотел и умел их защитить; права человека реализуются только через его волю.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Правило </w:t>
      </w:r>
      <w:proofErr w:type="gramStart"/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2 .</w:t>
      </w:r>
      <w:proofErr w:type="gramEnd"/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Наши права кончаются там, где начинается нарушение прав другого человека. Если сегодня мы нарушаем права более слабого, завтра найдется тот, кто нарушит наши права.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Правило 3. Человек и государство общаются друг с другом только </w:t>
      </w:r>
      <w:bookmarkStart w:id="0" w:name="_GoBack"/>
      <w:bookmarkEnd w:id="0"/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письменно. Если ты пришел к чиновнику, ты должен оставить ему заявление, на копии которого он должен расписаться. Если ты этого не сделал, можешь считать, что ты у чиновника не был.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Если ты хочешь проверить себя сам, обрати внимание на электронный ресурс.</w:t>
      </w:r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hyperlink r:id="rId5" w:history="1">
        <w:r w:rsidRPr="00636458">
          <w:rPr>
            <w:rFonts w:ascii="Times New Roman" w:eastAsia="Times New Roman" w:hAnsi="Times New Roman" w:cs="Times New Roman"/>
            <w:color w:val="071B5D"/>
            <w:sz w:val="28"/>
            <w:szCs w:val="28"/>
            <w:u w:val="single"/>
            <w:lang w:eastAsia="ru-RU"/>
          </w:rPr>
          <w:t>http://litovchenko-ms.newtown-school.edusite.ru/p5aa1.html</w:t>
        </w:r>
      </w:hyperlink>
    </w:p>
    <w:p w:rsidR="00636458" w:rsidRPr="00636458" w:rsidRDefault="00636458" w:rsidP="00636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3645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894A5E" w:rsidRPr="00636458" w:rsidRDefault="00894A5E" w:rsidP="00636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4A5E" w:rsidRPr="0063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58"/>
    <w:rsid w:val="00636458"/>
    <w:rsid w:val="008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247B-6F8E-455D-9915-9E49EE8E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tovchenko-ms.newtown-school.edusite.ru/p5aa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2016-11-08T04:00:00Z</dcterms:created>
  <dcterms:modified xsi:type="dcterms:W3CDTF">2016-11-08T04:03:00Z</dcterms:modified>
</cp:coreProperties>
</file>