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3E" w:rsidRDefault="00544C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4C3E">
        <w:rPr>
          <w:rFonts w:ascii="Times New Roman" w:hAnsi="Times New Roman" w:cs="Times New Roman"/>
          <w:sz w:val="28"/>
          <w:szCs w:val="28"/>
        </w:rPr>
        <w:t xml:space="preserve">Рекомендации для родителей: «Агрессивный ребенок – какой он?» </w:t>
      </w:r>
    </w:p>
    <w:p w:rsidR="00B45972" w:rsidRPr="00544C3E" w:rsidRDefault="00544C3E">
      <w:pPr>
        <w:rPr>
          <w:rFonts w:ascii="Times New Roman" w:hAnsi="Times New Roman" w:cs="Times New Roman"/>
          <w:sz w:val="28"/>
          <w:szCs w:val="28"/>
        </w:rPr>
      </w:pPr>
      <w:r w:rsidRPr="00544C3E">
        <w:rPr>
          <w:rFonts w:ascii="Times New Roman" w:hAnsi="Times New Roman" w:cs="Times New Roman"/>
          <w:sz w:val="28"/>
          <w:szCs w:val="28"/>
        </w:rPr>
        <w:t xml:space="preserve">Признаки агрессивности: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 темпераменту ребенок: вспыльчив, непокорен, непредсказуем;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 характеру: самоуверен, недостаточно внимателен к чувствам окружающих, дерзок, проявляет негативизм. Причины.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Нарушения эмоционально-волевой сферы: – неумение ребенка управлять своим поведением; – недостаточное усвоение ребенком общественных норм поведения, общения.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Неблагополучная семейная обстановка: – отчуждение, постоянные ссоры, стрессы; – нет единства требований к ребенку; – ребенку предъявляются слишком суровые или слабые требования; – физические (особенно жестокие) наказания; – асоциальное поведение родителей; – плохие жилищно-бытовые условия, материальные затруднения;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Трудности обучения.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Психологический климат в дошкольном учреждении. Рекомендации родителям по воспитанию агрессивного ребенка.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Упорядочьте систему требований, следите за своими поступками, показывая ребенку личный (положительный) пример.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Поддерживайте дисциплину, выполняйте установленные правила.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Собственным примером приучайте ребенка к самоконтролю.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Давайте ребенку понять, что вы его любите таким, какой он есть.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Направьте его энергию в положительное русло (например, спорт, где ребенок может научиться контролировать эмоции, управлять своим поведением (восточные единоборства, бокс, ушу), рисование, пение).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Предъявляя ребенку свои требования, учитывайте его возможности, а не свои желания.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Включайте ребенка в совместную деятельность, подчеркивайте его значимость в выполняемом деле.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Научите ребенка жалеть. Он должен понять, что своим поведением доставляет огорчение, причиняет страдание близким людям.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Никогда не заставляйте ребенка забывать, что он добрый. Например, скажите ему: «Зачем ты так делаешь, ведь ты хороший, добрый!».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В том случае, если у ребенка имеется потребность выплеснуть агрессивные эмоции, ему предоставляется такая возможность в игре. 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 устроить соревнование «Кто громче крикнет», «Кто выше прыгнет», «Кто быстрее пробежит».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Учите ребенка выражать свои негативные эмоции в социально приемлемой форме. На первом этапе предложите ребенку переносить свой гнев с живого объекта на неживой (Например: «Если ты хочешь ударить, бей лучше не меня, а стул»), а затем научите </w:t>
      </w:r>
      <w:r w:rsidRPr="00544C3E">
        <w:rPr>
          <w:rFonts w:ascii="Times New Roman" w:hAnsi="Times New Roman" w:cs="Times New Roman"/>
          <w:sz w:val="28"/>
          <w:szCs w:val="28"/>
        </w:rPr>
        <w:lastRenderedPageBreak/>
        <w:t xml:space="preserve">ребенка выражать свои чувства, переживания в словесной форме. Помните, что бороться с агрессивностью нужно терпением, объяснением, поощрением. Можно выделить несколько шагов по преодолению агрессивного поведения у ребенка. 1 ш а г – стимуляция гуманных чувств: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стимулируйте у агрессивных детей умение признавать собственные ошибки, переживание чувства неловкости, вины за агрессивное поведение;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учите его не сваливать свою вину на других;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развивайте у ребенка чувство эмпатии, сочувствия к другим, сверстникам, взрослым и живому миру. 2 ш а г – ориентация на эмоциональное состояние другого. Стремитесь обратить, привлечь внимание к состоянию другого, не выражая оценочного отношения к случившемуся. Например: 3 ш а г – осознание агрессивного и неуверенного поведения или состояния: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помогите агрессивному ребёнку адекватно оценивать эмоциональное состояние ребёнка-жертвы, а не только собственное;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постарайтесь понять характер агрессивности – защитный или более похожий на жестокость без сочувствия к обиженным;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стимулируйте осознание особенностей вспыльчивого и неуверенного поведения детьми;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стремитесь поставить агрессивного ребёнка на место ребёнка-жертвы;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чаще разговаривайте с агрессивным ребёнком о палитре его собственных эмоциональных состояний;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чаще спрашивайте у него о вариантах выхода из конфликтной ситуации;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объясняйте, какими другими неагрессивными способами он может самоутвердиться;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расскажите, что такое вспышка гнева и что означает «контролировать» собственную агрессию, и зачем это необходимо делать.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спрашивайте у ребенка, в каких случаях он чаще всего становится сердитым, теряет над собой контроль;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объясните ребенку, зачем необходимо и что означает «контролировать» собственную агрессию</w:t>
      </w:r>
    </w:p>
    <w:sectPr w:rsidR="00B45972" w:rsidRPr="00544C3E" w:rsidSect="00544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C2"/>
    <w:rsid w:val="00544C3E"/>
    <w:rsid w:val="00B45972"/>
    <w:rsid w:val="00F00AC2"/>
    <w:rsid w:val="00F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38D68-B95E-44B3-9683-CA51477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User</cp:lastModifiedBy>
  <cp:revision>2</cp:revision>
  <dcterms:created xsi:type="dcterms:W3CDTF">2023-09-25T08:42:00Z</dcterms:created>
  <dcterms:modified xsi:type="dcterms:W3CDTF">2023-09-25T08:42:00Z</dcterms:modified>
</cp:coreProperties>
</file>