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11A2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C383E3E" wp14:editId="44B8C1BD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7C492AD6" w14:textId="77777777" w:rsidTr="009F482A">
        <w:tc>
          <w:tcPr>
            <w:tcW w:w="9581" w:type="dxa"/>
            <w:gridSpan w:val="3"/>
          </w:tcPr>
          <w:p w14:paraId="1F333CFC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BB74DD1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1230FC3B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1B2295BC" w14:textId="77777777" w:rsidTr="009F482A">
        <w:tc>
          <w:tcPr>
            <w:tcW w:w="9581" w:type="dxa"/>
            <w:gridSpan w:val="3"/>
          </w:tcPr>
          <w:p w14:paraId="1DFD57EB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28303E16" w14:textId="77777777" w:rsidTr="009F482A">
        <w:tc>
          <w:tcPr>
            <w:tcW w:w="9581" w:type="dxa"/>
            <w:gridSpan w:val="3"/>
          </w:tcPr>
          <w:p w14:paraId="18D70C17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CF78A14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0F78CBD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2032416664" w:edGrp="everyone" w:colFirst="0" w:colLast="0"/>
      <w:tr w:rsidR="008B1D59" w:rsidRPr="004E410B" w14:paraId="1C0F570A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5DCAA310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41DE8B2F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688996446" w:edGrp="everyone"/>
        <w:tc>
          <w:tcPr>
            <w:tcW w:w="1784" w:type="dxa"/>
            <w:tcBorders>
              <w:bottom w:val="single" w:sz="4" w:space="0" w:color="auto"/>
            </w:tcBorders>
          </w:tcPr>
          <w:p w14:paraId="118E52E8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688996446"/>
          </w:p>
        </w:tc>
      </w:tr>
      <w:permEnd w:id="2032416664"/>
      <w:tr w:rsidR="008B1D59" w:rsidRPr="004E410B" w14:paraId="4FECF8E0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38ADC6C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5136E124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1680DF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B8D400F" w14:textId="77777777" w:rsidTr="009F482A">
        <w:tc>
          <w:tcPr>
            <w:tcW w:w="9581" w:type="dxa"/>
            <w:gridSpan w:val="3"/>
          </w:tcPr>
          <w:p w14:paraId="310F0265" w14:textId="77777777" w:rsidR="008C2C42" w:rsidRDefault="00C3420A" w:rsidP="00F85087">
            <w:pPr>
              <w:jc w:val="center"/>
              <w:rPr>
                <w:sz w:val="28"/>
                <w:szCs w:val="28"/>
              </w:rPr>
            </w:pPr>
            <w:permStart w:id="1258234997" w:edGrp="everyone" w:colFirst="0" w:colLast="0"/>
            <w:r w:rsidRPr="00C3420A">
              <w:rPr>
                <w:sz w:val="28"/>
                <w:szCs w:val="28"/>
              </w:rPr>
              <w:t xml:space="preserve">Об организации научно-практической конференции обучающихся муниципальных образовательных организаций города Екатеринбурга </w:t>
            </w:r>
          </w:p>
          <w:p w14:paraId="51148709" w14:textId="73056560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в 2022/2023 учебном году</w:t>
            </w:r>
          </w:p>
        </w:tc>
      </w:tr>
      <w:permEnd w:id="1258234997"/>
      <w:tr w:rsidR="008B1D59" w:rsidRPr="004E410B" w14:paraId="0F49776C" w14:textId="77777777" w:rsidTr="009F482A">
        <w:tc>
          <w:tcPr>
            <w:tcW w:w="9581" w:type="dxa"/>
            <w:gridSpan w:val="3"/>
          </w:tcPr>
          <w:p w14:paraId="14DF467C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49FBE04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A64E77A" w14:textId="77777777" w:rsidR="008C2C42" w:rsidRPr="00831811" w:rsidRDefault="008C2C42" w:rsidP="008C2C42">
      <w:pPr>
        <w:tabs>
          <w:tab w:val="left" w:pos="720"/>
        </w:tabs>
        <w:ind w:firstLine="709"/>
        <w:jc w:val="both"/>
        <w:rPr>
          <w:sz w:val="28"/>
          <w:szCs w:val="28"/>
        </w:rPr>
      </w:pPr>
      <w:permStart w:id="2038391266" w:edGrp="everyone"/>
      <w:r w:rsidRPr="00831811">
        <w:rPr>
          <w:sz w:val="28"/>
          <w:szCs w:val="28"/>
        </w:rPr>
        <w:t xml:space="preserve">В соответствии с пунктом 8 подпрограммы </w:t>
      </w:r>
      <w:r>
        <w:rPr>
          <w:sz w:val="28"/>
          <w:szCs w:val="28"/>
        </w:rPr>
        <w:t xml:space="preserve">№1 </w:t>
      </w:r>
      <w:r w:rsidRPr="00831811">
        <w:rPr>
          <w:sz w:val="28"/>
          <w:szCs w:val="28"/>
        </w:rPr>
        <w:t xml:space="preserve">«Развитие системы образования в муниципальном образовании «город Екатеринбург» на 2023 – 2027 годы» Муниципальной программы «Развитие системы образования </w:t>
      </w:r>
      <w:r w:rsidRPr="00831811">
        <w:rPr>
          <w:sz w:val="28"/>
          <w:szCs w:val="28"/>
        </w:rPr>
        <w:br/>
        <w:t xml:space="preserve">и создание условий для организации отдыха и оздоровления детей в муниципальном образовании «город Екатеринбург» на 2023 – 2027 годы, утвержденной Постановлением Администрации города Екатеринбурга от 28.10.2022 № 3360, </w:t>
      </w:r>
      <w:r w:rsidRPr="00831811">
        <w:rPr>
          <w:sz w:val="28"/>
          <w:szCs w:val="28"/>
          <w:shd w:val="clear" w:color="auto" w:fill="FFFFFF"/>
        </w:rPr>
        <w:t xml:space="preserve">в целях совершенствования системы </w:t>
      </w:r>
      <w:r>
        <w:rPr>
          <w:sz w:val="28"/>
          <w:szCs w:val="28"/>
          <w:shd w:val="clear" w:color="auto" w:fill="FFFFFF"/>
        </w:rPr>
        <w:t>в</w:t>
      </w:r>
      <w:r w:rsidRPr="00831811">
        <w:rPr>
          <w:sz w:val="28"/>
          <w:szCs w:val="28"/>
          <w:shd w:val="clear" w:color="auto" w:fill="FFFFFF"/>
        </w:rPr>
        <w:t>ыявления, поддержки и развития способностей и талантов у детей и молодежи Екатеринбурга</w:t>
      </w:r>
    </w:p>
    <w:p w14:paraId="1C110CF0" w14:textId="77777777" w:rsidR="008C2C42" w:rsidRPr="00831811" w:rsidRDefault="008C2C42" w:rsidP="008C2C42">
      <w:pPr>
        <w:jc w:val="both"/>
        <w:rPr>
          <w:sz w:val="28"/>
          <w:szCs w:val="28"/>
        </w:rPr>
      </w:pPr>
    </w:p>
    <w:p w14:paraId="552A0FF4" w14:textId="77777777" w:rsidR="008C2C42" w:rsidRDefault="008C2C42" w:rsidP="008C2C42">
      <w:pPr>
        <w:numPr>
          <w:ilvl w:val="0"/>
          <w:numId w:val="4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831811">
        <w:rPr>
          <w:sz w:val="28"/>
          <w:szCs w:val="28"/>
        </w:rPr>
        <w:t xml:space="preserve">Положение </w:t>
      </w:r>
      <w:r w:rsidRPr="00831811">
        <w:rPr>
          <w:bCs/>
          <w:color w:val="000000"/>
          <w:spacing w:val="-3"/>
          <w:sz w:val="28"/>
          <w:szCs w:val="28"/>
        </w:rPr>
        <w:t>о научно-практическ</w:t>
      </w:r>
      <w:r>
        <w:rPr>
          <w:bCs/>
          <w:color w:val="000000"/>
          <w:spacing w:val="-3"/>
          <w:sz w:val="28"/>
          <w:szCs w:val="28"/>
        </w:rPr>
        <w:t>ой</w:t>
      </w:r>
      <w:r w:rsidRPr="00831811">
        <w:rPr>
          <w:bCs/>
          <w:color w:val="000000"/>
          <w:spacing w:val="-3"/>
          <w:sz w:val="28"/>
          <w:szCs w:val="28"/>
        </w:rPr>
        <w:t xml:space="preserve"> конференци</w:t>
      </w:r>
      <w:r>
        <w:rPr>
          <w:bCs/>
          <w:color w:val="000000"/>
          <w:spacing w:val="-3"/>
          <w:sz w:val="28"/>
          <w:szCs w:val="28"/>
        </w:rPr>
        <w:t>и</w:t>
      </w:r>
      <w:r w:rsidRPr="00831811">
        <w:rPr>
          <w:sz w:val="28"/>
          <w:szCs w:val="28"/>
        </w:rPr>
        <w:t xml:space="preserve"> </w:t>
      </w:r>
      <w:r w:rsidRPr="00831811">
        <w:rPr>
          <w:bCs/>
          <w:color w:val="000000"/>
          <w:spacing w:val="-3"/>
          <w:sz w:val="28"/>
          <w:szCs w:val="28"/>
        </w:rPr>
        <w:t xml:space="preserve">обучающихся муниципальных образовательных организаций города Екатеринбурга </w:t>
      </w:r>
      <w:r>
        <w:rPr>
          <w:bCs/>
          <w:color w:val="000000"/>
          <w:spacing w:val="-3"/>
          <w:sz w:val="28"/>
          <w:szCs w:val="28"/>
        </w:rPr>
        <w:t xml:space="preserve">(далее – </w:t>
      </w:r>
      <w:r w:rsidRPr="00831811">
        <w:rPr>
          <w:bCs/>
          <w:color w:val="000000"/>
          <w:spacing w:val="-3"/>
          <w:sz w:val="28"/>
          <w:szCs w:val="28"/>
        </w:rPr>
        <w:t>Конференци</w:t>
      </w:r>
      <w:r>
        <w:rPr>
          <w:bCs/>
          <w:color w:val="000000"/>
          <w:spacing w:val="-3"/>
          <w:sz w:val="28"/>
          <w:szCs w:val="28"/>
        </w:rPr>
        <w:t>я)</w:t>
      </w:r>
      <w:r w:rsidRPr="00C6252E">
        <w:rPr>
          <w:bCs/>
          <w:color w:val="000000"/>
          <w:spacing w:val="-3"/>
          <w:sz w:val="28"/>
          <w:szCs w:val="28"/>
        </w:rPr>
        <w:t xml:space="preserve"> </w:t>
      </w:r>
      <w:r w:rsidRPr="00831811">
        <w:rPr>
          <w:bCs/>
          <w:color w:val="000000"/>
          <w:spacing w:val="-3"/>
          <w:sz w:val="28"/>
          <w:szCs w:val="28"/>
        </w:rPr>
        <w:t xml:space="preserve">в </w:t>
      </w:r>
      <w:r w:rsidRPr="00831811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831811">
        <w:rPr>
          <w:sz w:val="28"/>
          <w:szCs w:val="28"/>
        </w:rPr>
        <w:t>/202</w:t>
      </w:r>
      <w:r>
        <w:rPr>
          <w:sz w:val="28"/>
          <w:szCs w:val="28"/>
        </w:rPr>
        <w:t>3</w:t>
      </w:r>
      <w:r w:rsidRPr="00831811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(Приложение).</w:t>
      </w:r>
    </w:p>
    <w:p w14:paraId="49B2E965" w14:textId="597793E0" w:rsidR="008C2C42" w:rsidRDefault="008C2C42" w:rsidP="008C2C42">
      <w:pPr>
        <w:numPr>
          <w:ilvl w:val="0"/>
          <w:numId w:val="4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Начальникам управлений образования районов обеспечить информирование руководителей образовательных организаций о порядке участия обучающихся в Конференции в 2022/2023 учебном году.</w:t>
      </w:r>
    </w:p>
    <w:p w14:paraId="6FB094CA" w14:textId="77777777" w:rsidR="008C2C42" w:rsidRDefault="008C2C42" w:rsidP="008C2C42">
      <w:pPr>
        <w:numPr>
          <w:ilvl w:val="0"/>
          <w:numId w:val="4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муниципальных образовательных организаций обеспечить:</w:t>
      </w:r>
    </w:p>
    <w:p w14:paraId="64490610" w14:textId="77777777" w:rsidR="008C2C42" w:rsidRDefault="008C2C42" w:rsidP="008C2C42">
      <w:pPr>
        <w:numPr>
          <w:ilvl w:val="0"/>
          <w:numId w:val="5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Положений о проведении школьного этапа Конференции;</w:t>
      </w:r>
    </w:p>
    <w:p w14:paraId="607A773E" w14:textId="77777777" w:rsidR="008C2C42" w:rsidRDefault="008C2C42" w:rsidP="008C2C42">
      <w:pPr>
        <w:numPr>
          <w:ilvl w:val="0"/>
          <w:numId w:val="5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школьного этапа и отбора участников муниципального этапа Конференции;</w:t>
      </w:r>
    </w:p>
    <w:p w14:paraId="553D60C9" w14:textId="77777777" w:rsidR="008C2C42" w:rsidRDefault="008C2C42" w:rsidP="008C2C42">
      <w:pPr>
        <w:numPr>
          <w:ilvl w:val="0"/>
          <w:numId w:val="5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и направление заявочных пакетов в соответствии </w:t>
      </w:r>
      <w:r>
        <w:rPr>
          <w:sz w:val="28"/>
          <w:szCs w:val="28"/>
        </w:rPr>
        <w:br/>
        <w:t xml:space="preserve">с требованиями Положения организатору муниципального этапа МАУ ДО </w:t>
      </w:r>
      <w:proofErr w:type="spellStart"/>
      <w:r>
        <w:rPr>
          <w:sz w:val="28"/>
          <w:szCs w:val="28"/>
        </w:rPr>
        <w:t>ГДТДиМ</w:t>
      </w:r>
      <w:proofErr w:type="spellEnd"/>
      <w:r>
        <w:rPr>
          <w:sz w:val="28"/>
          <w:szCs w:val="28"/>
        </w:rPr>
        <w:t xml:space="preserve"> «Одаренность и технологии в срок до 17 февраля 2023 года.</w:t>
      </w:r>
    </w:p>
    <w:p w14:paraId="2EB6E200" w14:textId="3F65FAC5" w:rsidR="008C2C42" w:rsidRDefault="008C2C42" w:rsidP="008C2C42">
      <w:pPr>
        <w:numPr>
          <w:ilvl w:val="0"/>
          <w:numId w:val="4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МАУ ДО </w:t>
      </w:r>
      <w:proofErr w:type="spellStart"/>
      <w:r>
        <w:rPr>
          <w:sz w:val="28"/>
          <w:szCs w:val="28"/>
        </w:rPr>
        <w:t>ГДТДиМ</w:t>
      </w:r>
      <w:proofErr w:type="spellEnd"/>
      <w:r>
        <w:rPr>
          <w:sz w:val="28"/>
          <w:szCs w:val="28"/>
        </w:rPr>
        <w:t xml:space="preserve"> «Одаренность и технологии» </w:t>
      </w:r>
      <w:r>
        <w:rPr>
          <w:sz w:val="28"/>
          <w:szCs w:val="28"/>
        </w:rPr>
        <w:br/>
        <w:t>Зыковой Т.В. обеспечить:</w:t>
      </w:r>
    </w:p>
    <w:p w14:paraId="3908F1D1" w14:textId="77777777" w:rsidR="008C2C42" w:rsidRDefault="008C2C42" w:rsidP="008C2C42">
      <w:pPr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организацию и проведение </w:t>
      </w:r>
      <w:r>
        <w:rPr>
          <w:bCs/>
          <w:color w:val="000000"/>
          <w:spacing w:val="-3"/>
          <w:sz w:val="28"/>
          <w:szCs w:val="28"/>
        </w:rPr>
        <w:t>Конференции в соответствии с утвержденным Положением;</w:t>
      </w:r>
    </w:p>
    <w:p w14:paraId="2731B445" w14:textId="77777777" w:rsidR="008C2C42" w:rsidRDefault="008C2C42" w:rsidP="008C2C42">
      <w:pPr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lastRenderedPageBreak/>
        <w:t>формирование состава Оргкомитета и жюри муниципального этапа Конференции в срок до 15 февраля 2023 года.</w:t>
      </w:r>
    </w:p>
    <w:p w14:paraId="6897E3A5" w14:textId="26EAB2DD" w:rsidR="00AA455F" w:rsidRPr="00AD0F8F" w:rsidRDefault="008C2C42" w:rsidP="00AD0F8F">
      <w:pPr>
        <w:numPr>
          <w:ilvl w:val="0"/>
          <w:numId w:val="4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Контроль исполнения распоряжения возложить на заместителя начальника Департамента образования Бабченко О.И. </w:t>
      </w:r>
    </w:p>
    <w:permEnd w:id="2038391266"/>
    <w:p w14:paraId="26051E6A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7764FEA7" w14:textId="77777777" w:rsidTr="00E71979">
        <w:tc>
          <w:tcPr>
            <w:tcW w:w="5103" w:type="dxa"/>
            <w:vAlign w:val="bottom"/>
          </w:tcPr>
          <w:p w14:paraId="2D6C8A72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38080B42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687358437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687358437"/>
          </w:p>
        </w:tc>
        <w:tc>
          <w:tcPr>
            <w:tcW w:w="4478" w:type="dxa"/>
            <w:vAlign w:val="bottom"/>
          </w:tcPr>
          <w:p w14:paraId="27A4C6A2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87319675" w:edGrp="everyone"/>
            <w:r w:rsidRPr="00C3420A">
              <w:rPr>
                <w:sz w:val="28"/>
                <w:szCs w:val="28"/>
              </w:rPr>
              <w:t>К.В. Шевченко</w:t>
            </w:r>
            <w:permEnd w:id="87319675"/>
          </w:p>
        </w:tc>
      </w:tr>
    </w:tbl>
    <w:p w14:paraId="788A49A5" w14:textId="77777777" w:rsidR="00330B6E" w:rsidRPr="00C3420A" w:rsidRDefault="00330B6E" w:rsidP="005B6D49">
      <w:pPr>
        <w:pStyle w:val="ConsNormal"/>
        <w:widowControl/>
        <w:ind w:firstLine="0"/>
      </w:pPr>
      <w:permStart w:id="488588539" w:edGrp="everyone"/>
      <w:permEnd w:id="488588539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EEEF" w14:textId="77777777" w:rsidR="002209E2" w:rsidRDefault="002209E2">
      <w:r>
        <w:separator/>
      </w:r>
    </w:p>
  </w:endnote>
  <w:endnote w:type="continuationSeparator" w:id="0">
    <w:p w14:paraId="4860EF91" w14:textId="77777777" w:rsidR="002209E2" w:rsidRDefault="0022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687A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Вр-4993816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2430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Вр-4993816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9478" w14:textId="77777777" w:rsidR="002209E2" w:rsidRDefault="002209E2">
      <w:r>
        <w:separator/>
      </w:r>
    </w:p>
  </w:footnote>
  <w:footnote w:type="continuationSeparator" w:id="0">
    <w:p w14:paraId="077009FA" w14:textId="77777777" w:rsidR="002209E2" w:rsidRDefault="0022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37317862" w:edGrp="everyone"/>
  <w:p w14:paraId="38FD996E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37317862"/>
  <w:p w14:paraId="73F3D25F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18A3" w14:textId="77777777" w:rsidR="00810AAA" w:rsidRDefault="00810AAA" w:rsidP="00810AAA">
    <w:pPr>
      <w:pStyle w:val="a5"/>
      <w:jc w:val="center"/>
    </w:pPr>
    <w:permStart w:id="447414525" w:edGrp="everyone"/>
    <w:permEnd w:id="4474145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F56"/>
    <w:multiLevelType w:val="hybridMultilevel"/>
    <w:tmpl w:val="0F4E7D74"/>
    <w:lvl w:ilvl="0" w:tplc="F19EF520">
      <w:start w:val="1"/>
      <w:numFmt w:val="bullet"/>
      <w:lvlText w:val="−"/>
      <w:lvlJc w:val="left"/>
      <w:pPr>
        <w:ind w:left="72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5C5"/>
    <w:multiLevelType w:val="hybridMultilevel"/>
    <w:tmpl w:val="E1B0C95E"/>
    <w:lvl w:ilvl="0" w:tplc="F19EF520">
      <w:start w:val="1"/>
      <w:numFmt w:val="bullet"/>
      <w:lvlText w:val="−"/>
      <w:lvlJc w:val="left"/>
      <w:pPr>
        <w:ind w:left="72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424B99"/>
    <w:multiLevelType w:val="hybridMultilevel"/>
    <w:tmpl w:val="7A3A9A98"/>
    <w:lvl w:ilvl="0" w:tplc="9FA2A184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29061BAA">
      <w:start w:val="1"/>
      <w:numFmt w:val="bullet"/>
      <w:suff w:val="space"/>
      <w:lvlText w:val="–"/>
      <w:lvlJc w:val="left"/>
      <w:pPr>
        <w:ind w:left="20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4603"/>
    <w:rsid w:val="001B63AF"/>
    <w:rsid w:val="001C1A94"/>
    <w:rsid w:val="001C74CA"/>
    <w:rsid w:val="001C77B1"/>
    <w:rsid w:val="001D4406"/>
    <w:rsid w:val="001E53B4"/>
    <w:rsid w:val="00210EEF"/>
    <w:rsid w:val="002133FD"/>
    <w:rsid w:val="002209E2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2C42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D0F8F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5C35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1747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Татьяна Зыкова</cp:lastModifiedBy>
  <cp:revision>6</cp:revision>
  <cp:lastPrinted>2010-07-27T08:41:00Z</cp:lastPrinted>
  <dcterms:created xsi:type="dcterms:W3CDTF">2022-06-14T06:15:00Z</dcterms:created>
  <dcterms:modified xsi:type="dcterms:W3CDTF">2023-01-18T08:20:00Z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