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21.02.2022 по 28.02.2022г.</w:t>
      </w:r>
    </w:p>
    <w:p w:rsidR="00000000" w:rsidDel="00000000" w:rsidP="00000000" w:rsidRDefault="00000000" w:rsidRPr="00000000" w14:paraId="00000009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Минпросвещения упростит процедуру подачи документов в детский сад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21 февраля 2022</w:t>
      </w:r>
    </w:p>
    <w:p w:rsidR="00000000" w:rsidDel="00000000" w:rsidP="00000000" w:rsidRDefault="00000000" w:rsidRPr="00000000" w14:paraId="0000000C">
      <w:pPr>
        <w:ind w:firstLine="709"/>
        <w:jc w:val="both"/>
        <w:rPr>
          <w:i w:val="1"/>
        </w:rPr>
      </w:pPr>
      <w:r w:rsidDel="00000000" w:rsidR="00000000" w:rsidRPr="00000000">
        <w:rPr>
          <w:rtl w:val="0"/>
        </w:rPr>
        <w:t xml:space="preserve">Процедура подачи документов в детский сад станет проще для родителей. Теперь в региональных информационных системах при обработке персональных данных будет осуществляться обработка не реквизитов свидетельства о рождении ребенка, а сведений о государственной регистрации рождения ребенка. Проект соответствующего закона размещен </w:t>
      </w:r>
      <w:r w:rsidDel="00000000" w:rsidR="00000000" w:rsidRPr="00000000">
        <w:rPr>
          <w:color w:val="000000"/>
          <w:u w:val="none"/>
          <w:rtl w:val="0"/>
        </w:rPr>
        <w:t xml:space="preserve">на 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официальном портале проектов нормативных правовых актов</w:t>
        </w:r>
      </w:hyperlink>
      <w:r w:rsidDel="00000000" w:rsidR="00000000" w:rsidRPr="00000000">
        <w:rPr>
          <w:color w:val="747e89"/>
          <w:shd w:fill="fdfdfd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9"/>
        <w:jc w:val="both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https://minobraz.egov66.ru/news/item?id=5557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Время планировать летний отдых!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22 февраля 2022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2022 году организованными формами отдыха и оздоровления планируется охватить около 80% детей школьного возраста Свердловской области. Это 431 537 ребят.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региональном реестре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на 14 февраля 2022 зафиксировано более тысячи организаций отдыха детей и их оздоровления.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летней оздоровительной кампании Свердловской области размещается в том числе на сайте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Уральские-каникулы.рф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https://minobraz.egov66.ru/news/item?id=5563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Минпросвещения России проводит общественное обсуждение проекта Ведомственного плана по реализации Концепции открытости</w:t>
      </w:r>
    </w:p>
    <w:p w:rsidR="00000000" w:rsidDel="00000000" w:rsidP="00000000" w:rsidRDefault="00000000" w:rsidRPr="00000000" w14:paraId="00000017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24 февраля 2022</w:t>
      </w:r>
    </w:p>
    <w:p w:rsidR="00000000" w:rsidDel="00000000" w:rsidP="00000000" w:rsidRDefault="00000000" w:rsidRPr="00000000" w14:paraId="00000018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Минпросвещения России до 15 марта 2022 года проводит общественное обсуждение проекта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2022 год.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Предложения и замечания можно направлять на адрес press@edu.gov.ru, указав в теме письма «Ведомственный план», или по телефону + 7 (495) 587-01-10, доб. 3637.</w:t>
      </w:r>
    </w:p>
    <w:bookmarkStart w:colFirst="0" w:colLast="0" w:name="gjdgxs" w:id="0"/>
    <w:bookmarkEnd w:id="0"/>
    <w:p w:rsidR="00000000" w:rsidDel="00000000" w:rsidP="00000000" w:rsidRDefault="00000000" w:rsidRPr="00000000" w14:paraId="0000001A">
      <w:pPr>
        <w:ind w:firstLine="709"/>
        <w:jc w:val="both"/>
        <w:rPr/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https://edu.gov.ru/press/4740/minprosvescheniya-rossii-zapustilo-obschestvennoe-obsuzhdenie-proekta-vedomstvennogo-plana-po-realizacii-koncepcii-otkrytosti/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Минпросвещения России открыло горячие линии психологической помощи для детей и взрослых</w:t>
      </w:r>
    </w:p>
    <w:p w:rsidR="00000000" w:rsidDel="00000000" w:rsidP="00000000" w:rsidRDefault="00000000" w:rsidRPr="00000000" w14:paraId="0000001D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24 февраля 2022</w:t>
      </w:r>
    </w:p>
    <w:p w:rsidR="00000000" w:rsidDel="00000000" w:rsidP="00000000" w:rsidRDefault="00000000" w:rsidRPr="00000000" w14:paraId="0000001E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Министерство просвещения на базе ресурсного центра Московского государственного психолого-педагогического университета (МГППУ) организовало работу горячих линий по оказанию психологической помощи для детей и взрослых.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Горячая линия психологической помощи для родителей: 8 (800) 600-31-14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Детский телефон доверия: 8 (495) 624-60-01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https://edu.gov.ru/press/4737/minprosvescheniya-rossii-otkrylo-goryachie-linii-psihologicheskoy-pomoschi-dlya-detey-i-vzroslyh/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Отстранение от работы, СИЗ, микротравмы: как скажутся на зарплатах поправки в ТК РФ, вступающие в силу 1 марта</w:t>
      </w:r>
    </w:p>
    <w:p w:rsidR="00000000" w:rsidDel="00000000" w:rsidP="00000000" w:rsidRDefault="00000000" w:rsidRPr="00000000" w14:paraId="00000024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25 февраля 2022</w:t>
      </w:r>
    </w:p>
    <w:p w:rsidR="00000000" w:rsidDel="00000000" w:rsidP="00000000" w:rsidRDefault="00000000" w:rsidRPr="00000000" w14:paraId="0000002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В первый день весны, 1 марта, в России вступают в силу поправки в Трудовой кодекс, которые привнесут новые права и обязанности для сотрудников и работодателей. </w:t>
      </w:r>
    </w:p>
    <w:p w:rsidR="00000000" w:rsidDel="00000000" w:rsidP="00000000" w:rsidRDefault="00000000" w:rsidRPr="00000000" w14:paraId="00000026">
      <w:pPr>
        <w:ind w:firstLine="709"/>
        <w:jc w:val="both"/>
        <w:rPr/>
      </w:pP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https://ug.ru/otstranenie-ot-raboty-siz-mikrotravmy-kak-skazhutsya-na-zarplatah-popravki-v-tk-rf-vstupayushhie-v-silu-1-marta/</w:t>
        </w:r>
      </w:hyperlink>
      <w:r w:rsidDel="00000000" w:rsidR="00000000" w:rsidRPr="00000000">
        <w:rPr>
          <w:rtl w:val="0"/>
        </w:rPr>
        <w:t xml:space="preserve"> </w:t>
        <w:tab/>
        <w:tab/>
        <w:tab/>
        <w:tab/>
      </w:r>
    </w:p>
    <w:p w:rsidR="00000000" w:rsidDel="00000000" w:rsidP="00000000" w:rsidRDefault="00000000" w:rsidRPr="00000000" w14:paraId="00000027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8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inobraz.egov66.ru/news/item?id=5563" TargetMode="External"/><Relationship Id="rId10" Type="http://schemas.openxmlformats.org/officeDocument/2006/relationships/hyperlink" Target="http://xn----7sbbsodjdcciv4aq0an1lf.xn--p1ai/" TargetMode="External"/><Relationship Id="rId13" Type="http://schemas.openxmlformats.org/officeDocument/2006/relationships/hyperlink" Target="https://edu.gov.ru/press/4737/minprosvescheniya-rossii-otkrylo-goryachie-linii-psihologicheskoy-pomoschi-dlya-detey-i-vzroslyh/" TargetMode="External"/><Relationship Id="rId12" Type="http://schemas.openxmlformats.org/officeDocument/2006/relationships/hyperlink" Target="https://edu.gov.ru/press/4740/minprosvescheniya-rossii-zapustilo-obschestvennoe-obsuzhdenie-proekta-vedomstvennogo-plana-po-realizacii-koncepcii-otkrytosti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nobraz.egov66.ru/site/section?id=204" TargetMode="External"/><Relationship Id="rId14" Type="http://schemas.openxmlformats.org/officeDocument/2006/relationships/hyperlink" Target="https://ug.ru/otstranenie-ot-raboty-siz-mikrotravmy-kak-skazhutsya-na-zarplatah-popravki-v-tk-rf-vstupayushhie-v-silu-1-marta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egulation.gov.ru/p/124960" TargetMode="External"/><Relationship Id="rId8" Type="http://schemas.openxmlformats.org/officeDocument/2006/relationships/hyperlink" Target="https://minobraz.egov66.ru/news/item?id=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